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I’m Rebecca Mullings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715 NE 26th Terrace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Ocala, FL 34470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(352) - 620 - 5229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r3b3cca.mullings@gmail.com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16"/>
          <w:szCs w:val="16"/>
        </w:rPr>
      </w:pPr>
      <w:r w:rsidDel="00000000" w:rsidR="00000000" w:rsidRPr="00000000">
        <w:rPr>
          <w:sz w:val="19"/>
          <w:szCs w:val="19"/>
          <w:rtl w:val="0"/>
        </w:rPr>
        <w:t xml:space="preserve">Computer Proficiency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Multitasking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Problem Solving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Critical Thinking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Organizational Skills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Communication Skills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Positive Mental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May 2021 </w:t>
      </w:r>
      <w:r w:rsidDel="00000000" w:rsidR="00000000" w:rsidRPr="00000000">
        <w:rPr>
          <w:rtl w:val="0"/>
        </w:rPr>
        <w:t xml:space="preserve">-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Maurices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3100 SW College Rd S</w:t>
      </w:r>
      <w:r w:rsidDel="00000000" w:rsidR="00000000" w:rsidRPr="00000000">
        <w:rPr>
          <w:b w:val="0"/>
          <w:i w:val="1"/>
          <w:rtl w:val="0"/>
        </w:rPr>
        <w:t xml:space="preserve"> - Stylist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sz w:val="18"/>
          <w:szCs w:val="18"/>
        </w:rPr>
      </w:pPr>
      <w:r w:rsidDel="00000000" w:rsidR="00000000" w:rsidRPr="00000000">
        <w:rPr>
          <w:color w:val="4a4a4a"/>
          <w:sz w:val="19"/>
          <w:szCs w:val="19"/>
          <w:highlight w:val="white"/>
          <w:rtl w:val="0"/>
        </w:rPr>
        <w:t xml:space="preserve">The primary responsibility of a Sales Associate is to deliver excellent customer service and build wardrobes; sales associates are expected to participate in merchandising the store and maintain presentation standards.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4a4a4a"/>
          <w:sz w:val="19"/>
          <w:szCs w:val="19"/>
        </w:rPr>
      </w:pPr>
      <w:r w:rsidDel="00000000" w:rsidR="00000000" w:rsidRPr="00000000">
        <w:rPr>
          <w:color w:val="4a4a4a"/>
          <w:sz w:val="19"/>
          <w:szCs w:val="19"/>
          <w:highlight w:val="white"/>
          <w:rtl w:val="0"/>
        </w:rPr>
        <w:t xml:space="preserve">Ability to relate to customers of all ages and backgrounds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4a4a4a"/>
          <w:sz w:val="19"/>
          <w:szCs w:val="19"/>
        </w:rPr>
      </w:pPr>
      <w:r w:rsidDel="00000000" w:rsidR="00000000" w:rsidRPr="00000000">
        <w:rPr>
          <w:color w:val="4a4a4a"/>
          <w:sz w:val="19"/>
          <w:szCs w:val="19"/>
          <w:highlight w:val="white"/>
          <w:rtl w:val="0"/>
        </w:rPr>
        <w:t xml:space="preserve">Goal/Achievement oriented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4a4a4a"/>
          <w:sz w:val="19"/>
          <w:szCs w:val="19"/>
        </w:rPr>
      </w:pPr>
      <w:r w:rsidDel="00000000" w:rsidR="00000000" w:rsidRPr="00000000">
        <w:rPr>
          <w:color w:val="4a4a4a"/>
          <w:sz w:val="19"/>
          <w:szCs w:val="19"/>
          <w:highlight w:val="white"/>
          <w:rtl w:val="0"/>
        </w:rPr>
        <w:t xml:space="preserve">Computer aptitude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beforeAutospacing="0" w:lineRule="auto"/>
        <w:ind w:left="720" w:hanging="360"/>
        <w:rPr>
          <w:color w:val="4a4a4a"/>
          <w:sz w:val="19"/>
          <w:szCs w:val="19"/>
        </w:rPr>
      </w:pPr>
      <w:r w:rsidDel="00000000" w:rsidR="00000000" w:rsidRPr="00000000">
        <w:rPr>
          <w:color w:val="4a4a4a"/>
          <w:sz w:val="19"/>
          <w:szCs w:val="19"/>
          <w:highlight w:val="white"/>
          <w:rtl w:val="0"/>
        </w:rPr>
        <w:t xml:space="preserve">Ability to follow directions and work with a sense of urgency in a fast paced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5"/>
      <w:bookmarkEnd w:id="5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6"/>
      <w:bookmarkEnd w:id="6"/>
      <w:r w:rsidDel="00000000" w:rsidR="00000000" w:rsidRPr="00000000">
        <w:rPr>
          <w:rtl w:val="0"/>
        </w:rPr>
        <w:t xml:space="preserve">August 2016</w:t>
      </w:r>
      <w:r w:rsidDel="00000000" w:rsidR="00000000" w:rsidRPr="00000000">
        <w:rPr>
          <w:rtl w:val="0"/>
        </w:rPr>
        <w:t xml:space="preserve"> - May 2021</w:t>
      </w:r>
    </w:p>
    <w:p w:rsidR="00000000" w:rsidDel="00000000" w:rsidP="00000000" w:rsidRDefault="00000000" w:rsidRPr="00000000" w14:paraId="00000018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8rlvk1sif5a" w:id="7"/>
      <w:bookmarkEnd w:id="7"/>
      <w:r w:rsidDel="00000000" w:rsidR="00000000" w:rsidRPr="00000000">
        <w:rPr>
          <w:rtl w:val="0"/>
        </w:rPr>
        <w:t xml:space="preserve">Vanguard High 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1"/>
          <w:szCs w:val="21"/>
          <w:rtl w:val="0"/>
        </w:rPr>
        <w:t xml:space="preserve">7 NW 28th St, Ocala, FL 34475</w:t>
      </w:r>
      <w:r w:rsidDel="00000000" w:rsidR="00000000" w:rsidRPr="00000000">
        <w:rPr>
          <w:b w:val="0"/>
          <w:i w:val="1"/>
          <w:rtl w:val="0"/>
        </w:rPr>
        <w:t xml:space="preserve"> - 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8"/>
      <w:bookmarkEnd w:id="8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Shining Knight Award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High School- </w:t>
      </w:r>
      <w:r w:rsidDel="00000000" w:rsidR="00000000" w:rsidRPr="00000000">
        <w:rPr>
          <w:rtl w:val="0"/>
        </w:rPr>
        <w:t xml:space="preserve">given to those  who have shown the most improvement and strive to succeed in bettering their knowledge, from a noticing teacher. </w:t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